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康比特 AI 智慧营养采访问答稿</w:t>
      </w:r>
    </w:p>
    <w:p>
      <w:pPr>
        <w:jc w:val="center"/>
      </w:pPr>
      <w:r>
        <w:t>五问重构版｜按白总“数字体育第二增长极”观点重排</w:t>
      </w:r>
    </w:p>
    <w:p>
      <w:pPr>
        <w:pStyle w:val="Heading1"/>
      </w:pPr>
      <w:r>
        <w:t>核心主线</w:t>
      </w:r>
    </w:p>
    <w:p>
      <w:r>
        <w:t>一提到康比特，很多人会先想到蛋白粉、能量胶、运动营养食品。但从白总提出的“数字体育第二增长极”来看，康比特不只是卖营养品，而是在把二十多年服务竞技体育的经验，升级成一套数字化服务能力。</w:t>
      </w:r>
    </w:p>
    <w:p>
      <w:r>
        <w:t>这条主线可以概括成一句话：</w:t>
      </w:r>
    </w:p>
    <w:p>
      <w:r>
        <w:rPr>
          <w:b/>
        </w:rPr>
        <w:t>从“争金夺银”的竞技保障出发，形成“运动测评、科学训练、精准营养”的服务闭环，再把这套能力延伸到学校、企业、机关和大众健康管理场景。</w:t>
      </w:r>
    </w:p>
    <w:p>
      <w:r>
        <w:t>在这个闭环里：</w:t>
      </w:r>
    </w:p>
    <w:p>
      <w:pPr>
        <w:pStyle w:val="ListNumber"/>
      </w:pPr>
      <w:r>
        <w:t>1. 科学训练解决“怎么练”。通过训练过程监测、设备接入和负荷数据，让训练从凭经验走向数据指导。</w:t>
      </w:r>
    </w:p>
    <w:p>
      <w:pPr>
        <w:pStyle w:val="ListNumber"/>
      </w:pPr>
      <w:r>
        <w:t>2. 机能监控解决“练得怎么样、恢复得怎么样”。通过机能指标采集、分析和推送，让教练和科研人员更快掌握疲劳、恢复和风险。</w:t>
      </w:r>
    </w:p>
    <w:p>
      <w:pPr>
        <w:pStyle w:val="ListNumber"/>
      </w:pPr>
      <w:r>
        <w:t>3. 智慧餐厅解决“怎么吃”。通过 AI 营养、智能结算、餐盘数据和营养报告，让吃饭也成为训练保障和健康管理的一部分。</w:t>
      </w:r>
    </w:p>
    <w:p>
      <w:r>
        <w:t>所以康比特 AI 智慧营养不是孤立的智慧食堂项目，而是数字体育科技服务闭环里“精准营养”这一环的日常落地场景。</w:t>
      </w:r>
    </w:p>
    <w:p>
      <w:pPr>
        <w:pStyle w:val="Heading1"/>
      </w:pPr>
      <w:r>
        <w:t>一页总览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维度</w:t>
            </w:r>
          </w:p>
        </w:tc>
        <w:tc>
          <w:tcPr>
            <w:tcW w:type="dxa" w:w="1728"/>
          </w:tcPr>
          <w:p>
            <w:r>
              <w:t>怎么干</w:t>
            </w:r>
          </w:p>
        </w:tc>
        <w:tc>
          <w:tcPr>
            <w:tcW w:type="dxa" w:w="1728"/>
          </w:tcPr>
          <w:p>
            <w:r>
              <w:t>壁垒是什么</w:t>
            </w:r>
          </w:p>
        </w:tc>
        <w:tc>
          <w:tcPr>
            <w:tcW w:type="dxa" w:w="1728"/>
          </w:tcPr>
          <w:p>
            <w:r>
              <w:t>能力是什么</w:t>
            </w:r>
          </w:p>
        </w:tc>
        <w:tc>
          <w:tcPr>
            <w:tcW w:type="dxa" w:w="1728"/>
          </w:tcPr>
          <w:p>
            <w:r>
              <w:t>用户价值是什么</w:t>
            </w:r>
          </w:p>
        </w:tc>
      </w:tr>
      <w:tr>
        <w:tc>
          <w:tcPr>
            <w:tcW w:type="dxa" w:w="1728"/>
          </w:tcPr>
          <w:p>
            <w:r>
              <w:t>科学训练</w:t>
            </w:r>
          </w:p>
        </w:tc>
        <w:tc>
          <w:tcPr>
            <w:tcW w:type="dxa" w:w="1728"/>
          </w:tcPr>
          <w:p>
            <w:r>
              <w:t>连接训练设备，采集训练负荷和过程数据</w:t>
            </w:r>
          </w:p>
        </w:tc>
        <w:tc>
          <w:tcPr>
            <w:tcW w:type="dxa" w:w="1728"/>
          </w:tcPr>
          <w:p>
            <w:r>
              <w:t>竞技体育服务经验、训练数据理解能力、设备接入经验</w:t>
            </w:r>
          </w:p>
        </w:tc>
        <w:tc>
          <w:tcPr>
            <w:tcW w:type="dxa" w:w="1728"/>
          </w:tcPr>
          <w:p>
            <w:r>
              <w:t>训练过程监测、负荷评估、数据看板</w:t>
            </w:r>
          </w:p>
        </w:tc>
        <w:tc>
          <w:tcPr>
            <w:tcW w:type="dxa" w:w="1728"/>
          </w:tcPr>
          <w:p>
            <w:r>
              <w:t>教练能更及时调整训练强度和训练量</w:t>
            </w:r>
          </w:p>
        </w:tc>
      </w:tr>
      <w:tr>
        <w:tc>
          <w:tcPr>
            <w:tcW w:type="dxa" w:w="1728"/>
          </w:tcPr>
          <w:p>
            <w:r>
              <w:t>机能监控</w:t>
            </w:r>
          </w:p>
        </w:tc>
        <w:tc>
          <w:tcPr>
            <w:tcW w:type="dxa" w:w="1728"/>
          </w:tcPr>
          <w:p>
            <w:r>
              <w:t>连接机能监控设备，自动汇集指标并进行解读</w:t>
            </w:r>
          </w:p>
        </w:tc>
        <w:tc>
          <w:tcPr>
            <w:tcW w:type="dxa" w:w="1728"/>
          </w:tcPr>
          <w:p>
            <w:r>
              <w:t>国家队/专业队机能监控经验、指标解释模型、数据分发能力</w:t>
            </w:r>
          </w:p>
        </w:tc>
        <w:tc>
          <w:tcPr>
            <w:tcW w:type="dxa" w:w="1728"/>
          </w:tcPr>
          <w:p>
            <w:r>
              <w:t>指标采集、趋势分析、异常提醒、手机端订阅</w:t>
            </w:r>
          </w:p>
        </w:tc>
        <w:tc>
          <w:tcPr>
            <w:tcW w:type="dxa" w:w="1728"/>
          </w:tcPr>
          <w:p>
            <w:r>
              <w:t>让疲劳和恢复判断更及时，减少经验判断滞后</w:t>
            </w:r>
          </w:p>
        </w:tc>
      </w:tr>
      <w:tr>
        <w:tc>
          <w:tcPr>
            <w:tcW w:type="dxa" w:w="1728"/>
          </w:tcPr>
          <w:p>
            <w:r>
              <w:t>精准营养 / 智慧餐厅</w:t>
            </w:r>
          </w:p>
        </w:tc>
        <w:tc>
          <w:tcPr>
            <w:tcW w:type="dxa" w:w="1728"/>
          </w:tcPr>
          <w:p>
            <w:r>
              <w:t>把菜单、餐盘、结算、体成分、运动消耗等数据连起来</w:t>
            </w:r>
          </w:p>
        </w:tc>
        <w:tc>
          <w:tcPr>
            <w:tcW w:type="dxa" w:w="1728"/>
          </w:tcPr>
          <w:p>
            <w:r>
              <w:t>国家队营养服务模型 + AI 个性化营养模型 + 软硬件互联能力</w:t>
            </w:r>
          </w:p>
        </w:tc>
        <w:tc>
          <w:tcPr>
            <w:tcW w:type="dxa" w:w="1728"/>
          </w:tcPr>
          <w:p>
            <w:r>
              <w:t>餐前建议、餐中记录、餐后报告、AI 咨询、菜单优化</w:t>
            </w:r>
          </w:p>
        </w:tc>
        <w:tc>
          <w:tcPr>
            <w:tcW w:type="dxa" w:w="1728"/>
          </w:tcPr>
          <w:p>
            <w:r>
              <w:t>让每一餐从“吃饱吃好”升级为“吃得对、能持续改进”</w:t>
            </w:r>
          </w:p>
        </w:tc>
      </w:tr>
    </w:tbl>
    <w:p/>
    <w:p>
      <w:pPr>
        <w:pStyle w:val="Heading1"/>
      </w:pPr>
      <w:r>
        <w:t>问题 1：康比特为什么要做 AI 智慧营养？它和白总讲的数字体育第二增长极有什么关系？</w:t>
      </w:r>
    </w:p>
    <w:p>
      <w:r>
        <w:rPr>
          <w:b/>
        </w:rPr>
        <w:t>口语版回答：</w:t>
      </w:r>
    </w:p>
    <w:p>
      <w:r>
        <w:t>很多人一提到康比特，会先想到蛋白粉、能量胶这些营养产品。这个理解没错，但不完整。</w:t>
      </w:r>
    </w:p>
    <w:p>
      <w:r>
        <w:t>康比特从 2001 年开始就在服务竞技体育，长期为国家队、专业运动队、省队提供机能监控、科学训练、合理膳食和体能康复服务。我们最早面对的客户目标很明确，就是帮助运动员提升竞技表现，服务争金夺银。</w:t>
      </w:r>
    </w:p>
    <w:p>
      <w:r>
        <w:t>在这个过程中，我们逐渐沉淀出一套能力：运动员不能只靠感觉训练，也不能只靠感觉吃饭。训练、恢复、营养都要有数据、有标准、有反馈。</w:t>
      </w:r>
    </w:p>
    <w:p>
      <w:r>
        <w:t>所以白总讲数字体育第二增长极，本质上不是说康比特要简单做一个软件系统，而是把过去服务竞技体育的专业经验，用 AI、数据技术和智能硬件重新组织起来，形成“运动测评、科学训练、精准营养”的服务闭环。</w:t>
      </w:r>
    </w:p>
    <w:p>
      <w:r>
        <w:t>AI 智慧营养就是这个闭环里非常关键的一环。</w:t>
      </w:r>
    </w:p>
    <w:p>
      <w:r>
        <w:t>因为训练给身体施加压力，机能监控判断身体能不能承受压力，而营养决定身体有没有足够的燃料和恢复能力。过去我们说“三分靠练，七分靠吃”，现在有了数字化能力，吃饭也可以从经验式变成科学化、精准化。</w:t>
      </w:r>
    </w:p>
    <w:p>
      <w:r>
        <w:t>所以康比特做 AI 智慧营养，不是突然跨界做智慧食堂，而是把二十多年竞技体育保障经验，落到每天真实的用餐场景里。</w:t>
      </w:r>
    </w:p>
    <w:p>
      <w:r>
        <w:rPr>
          <w:b/>
        </w:rPr>
        <w:t>记忆点：康比特不是从食堂开始做营养，而是从争金夺银的竞技保障里，长出了 AI 智慧营养。</w:t>
      </w:r>
    </w:p>
    <w:p>
      <w:pPr>
        <w:pStyle w:val="Heading1"/>
      </w:pPr>
      <w:r>
        <w:t>问题 2：为什么说智慧餐厅是康比特数字体育闭环里的关键场景？</w:t>
      </w:r>
    </w:p>
    <w:p>
      <w:r>
        <w:rPr>
          <w:b/>
        </w:rPr>
        <w:t>口语版回答：</w:t>
      </w:r>
    </w:p>
    <w:p>
      <w:r>
        <w:t>如果只讲数字体育，大家可能会想到训练平台、体测设备、数据大屏。但真正影响运动员和普通人健康的，还有一个特别高频的场景，就是每天吃饭。</w:t>
      </w:r>
    </w:p>
    <w:p>
      <w:r>
        <w:t>训练是给身体施压，营养是给身体提供燃料。训练数据能告诉我们“练了多少”，机能监控能告诉我们“恢复得怎么样”，但要真正改善身体状态，最后一定要落到“怎么吃、吃了什么、吃得对不对”。</w:t>
      </w:r>
    </w:p>
    <w:p>
      <w:r>
        <w:t>这就是智慧餐厅的价值。</w:t>
      </w:r>
    </w:p>
    <w:p>
      <w:r>
        <w:t>在国家级训练基地和运动队场景里，智慧餐厅不是为了让结算更快这么简单，而是让运动员在吃饭的时候就能看到自己的营养情况，让科研团队根据就餐数据做干预，比如减控体重、增加肌肉、改善贫血、提升恢复质量。</w:t>
      </w:r>
    </w:p>
    <w:p>
      <w:r>
        <w:t>换句话说，吃饭不只是后勤保障，也可以成为训练的一部分。</w:t>
      </w:r>
    </w:p>
    <w:p>
      <w:r>
        <w:t>这套逻辑放到学校、企业和机关也一样。学校关心学生吃得安不安全、营养够不够；企业关心员工餐厅效率、福利和健康管理；机关单位关心食安留痕、内网安全、权限和对账。智慧餐厅就是把这些真实场景的数据沉淀下来，让健康管理从口号变成每天都能运行的服务。</w:t>
      </w:r>
    </w:p>
    <w:p>
      <w:r>
        <w:t>所以智慧餐厅不是一个孤立系统，而是康比特“运动测评、科学训练、精准营养”闭环里的精准营养入口。</w:t>
      </w:r>
    </w:p>
    <w:p>
      <w:r>
        <w:rPr>
          <w:b/>
        </w:rPr>
        <w:t>记忆点：训练数据告诉你练得怎么样，餐盘数据告诉你身体有没有得到正确补给。</w:t>
      </w:r>
    </w:p>
    <w:p>
      <w:pPr>
        <w:pStyle w:val="Heading1"/>
      </w:pPr>
      <w:r>
        <w:t>问题 3：康比特的 AI 技术壁垒体现在哪里？餐前、餐中、餐后分别用了哪些 AI 与数字化技术？</w:t>
      </w:r>
    </w:p>
    <w:p>
      <w:r>
        <w:rPr>
          <w:b/>
        </w:rPr>
        <w:t>口语版回答：</w:t>
      </w:r>
    </w:p>
    <w:p>
      <w:r>
        <w:t>康比特的 AI 壁垒，不是单独某一个算法，也不是某一台设备，而是两件事打通了：专业营养模型和食堂现场数据。</w:t>
      </w:r>
    </w:p>
    <w:p>
      <w:r>
        <w:t>第一，我们有长期服务国家队、运动队沉淀下来的营养指标体系。它不是简单算热量，而是会结合体成分、运动消耗、训练负荷、营养目标、饮食习惯，判断一个人应该怎么吃。</w:t>
      </w:r>
    </w:p>
    <w:p>
      <w:r>
        <w:t>过去专业营养师服务人数有限，报告也需要时间。现在通过 AI，可以把专业营养师的经验变成系统能力，让原来少数人才能享受到的营养服务，变成可规模化、可实时响应的服务。</w:t>
      </w:r>
    </w:p>
    <w:p>
      <w:r>
        <w:t>第二，我们有成熟的软硬件互联能力。手环、手表、体脂秤、智能称重台、结算设备、食安设备、进销存设备，都可以成为数据入口。关键不是接了多少设备，而是能把设备指标和营养指标关联起来。</w:t>
      </w:r>
    </w:p>
    <w:p>
      <w:r>
        <w:t>比如体脂秤看到的是体重、体脂、肌肉量变化；手环看到的是活动量和消耗；智能餐台记录的是实际吃了什么、吃了多少；食堂系统知道菜品营养、餐次、消费和补贴记录。把这些数据连起来，AI 才能判断这个人不是简单“吃多了还是吃少了”，而是蛋白质够不够、碳水是否合适、能量摄入和消耗是否匹配，下一顿应该怎么调整。</w:t>
      </w:r>
    </w:p>
    <w:p>
      <w:r>
        <w:t>落到食堂全流程，就是三句话。</w:t>
      </w:r>
    </w:p>
    <w:p>
      <w:r>
        <w:t>餐前，AI 帮食堂设计怎么吃。结合人群特点、营养目标、菜品库、供餐标准和成本，辅助菜单设计、营养标签和个性化推荐。</w:t>
      </w:r>
    </w:p>
    <w:p>
      <w:r>
        <w:t>餐中，系统记录实际吃了什么。通过智能称重、菜品识别、营养结算，把原来只算钱的过程，变成同时记录营养摄入的过程。</w:t>
      </w:r>
    </w:p>
    <w:p>
      <w:r>
        <w:t>餐后，AI 告诉下一步怎么改。系统生成营养报告、健康建议、菜单优化和运营复盘，后续还可以接入 AI 咨询和营养活动，让食堂越用越懂人、越用越会管理。</w:t>
      </w:r>
    </w:p>
    <w:p>
      <w:r>
        <w:t>所以康比特做的不是“AI 概念”，而是把国家队级营养服务能力，落到每天的食堂运营里。</w:t>
      </w:r>
    </w:p>
    <w:p>
      <w:r>
        <w:rPr>
          <w:b/>
        </w:rPr>
        <w:t>记忆点：餐前会设计，餐中能记录，餐后能改进。</w:t>
      </w:r>
    </w:p>
    <w:p>
      <w:pPr>
        <w:pStyle w:val="Heading1"/>
      </w:pPr>
      <w:r>
        <w:t>问题 4：AI 智慧营养为什么不是一次性交付，而是越用越准、越用越有价值？客户数据安全边界怎么守住？</w:t>
      </w:r>
    </w:p>
    <w:p>
      <w:r>
        <w:rPr>
          <w:b/>
        </w:rPr>
        <w:t>口语版回答：</w:t>
      </w:r>
    </w:p>
    <w:p>
      <w:r>
        <w:t>AI 智慧营养不是一次性交付，它更像一个长期服务系统。</w:t>
      </w:r>
    </w:p>
    <w:p>
      <w:r>
        <w:t>一顿饭只能说明今天吃了什么；连续一个月，能看出饮食习惯；连续三个月，能看出菜单结构和营养趋势；连续半年，才能真正看出一个单位、一个学校、一个园区的人群用餐特点和健康管理机会。</w:t>
      </w:r>
    </w:p>
    <w:p>
      <w:r>
        <w:t>所以它的价值不是系统装上的那一天最大，而是越运行、越积累、越复盘，价值越大。</w:t>
      </w:r>
    </w:p>
    <w:p>
      <w:r>
        <w:t>比如系统每天能看到大家实际选了什么菜、哪些菜受欢迎、哪些菜剩得多，不同人群的蛋白质、碳水、能量摄入大概是什么状态。再结合智能称重台、体脂秤、健康手环、食安设备、进销存设备，系统就不只是做结算，而是慢慢帮助客户优化菜单、优化供餐结构、形成营养报告和运营建议。</w:t>
      </w:r>
    </w:p>
    <w:p>
      <w:r>
        <w:t>但这里有一个边界必须讲清楚：AI 越用越有价值，不代表客户数据可以到处流动。</w:t>
      </w:r>
    </w:p>
    <w:p>
      <w:r>
        <w:t>康比特的原则很明确：AI 学方法，不搬数据。</w:t>
      </w:r>
    </w:p>
    <w:p>
      <w:r>
        <w:t>一个项目里沉淀出来的菜单优化方法、营养报告模板、食堂运营流程、硬件对接经验，可以经过脱敏、总结和人工审核，变成通用能力，再服务新的项目。</w:t>
      </w:r>
    </w:p>
    <w:p>
      <w:r>
        <w:t>但是某个员工吃了什么、某个学生的健康数据、某个单位的经营数据、对账数据，这些都必须在客户自己的边界里隔离保护。</w:t>
      </w:r>
    </w:p>
    <w:p>
      <w:r>
        <w:t>这一点康比特非常重视。因为我们长期服务国家队和运动人群，备战数据本身就高度敏感，体能、营养、训练、恢复状态都涉及保密要求。所以我们做 AI 营养系统，天然就要把数据安全放在前面。</w:t>
      </w:r>
    </w:p>
    <w:p>
      <w:r>
        <w:t>在信息安全方面，康比特具备等保三级、ISO20000 等相关信息安全和服务管理能力基础。系统迭代和经验提炼，也要在封闭测试环境里完成，经过数据隔离、脱敏处理和人工核审，不能把客户原始数据直接拿去复用。</w:t>
      </w:r>
    </w:p>
    <w:p>
      <w:r>
        <w:t>所以客户选择的不是一个装完就结束的系统，而是一套可以长期升级、持续服务、并且守住数据边界的 AI 智慧营养能力。</w:t>
      </w:r>
    </w:p>
    <w:p>
      <w:r>
        <w:rPr>
          <w:b/>
        </w:rPr>
        <w:t>记忆点：数据在客户边界里安全沉淀，方法在康比特体系里持续进化。</w:t>
      </w:r>
    </w:p>
    <w:p>
      <w:pPr>
        <w:pStyle w:val="Heading1"/>
      </w:pPr>
      <w:r>
        <w:t>问题 5：学校、企业或机关单位想升级智慧食堂，第一步到底该做什么？为什么说选康比特不是买设备，而是买长期健康价值？</w:t>
      </w:r>
    </w:p>
    <w:p>
      <w:r>
        <w:rPr>
          <w:b/>
        </w:rPr>
        <w:t>口语版回答：</w:t>
      </w:r>
    </w:p>
    <w:p>
      <w:r>
        <w:t>如果学校、企业或者机关单位想升级智慧食堂，我一般不建议一上来就问买几台称重台、几台消费机、几台留样柜。</w:t>
      </w:r>
    </w:p>
    <w:p>
      <w:r>
        <w:t>我会先问客户三个方面：结算能不能更快？食安能不能闭环？营养健康能不能长期做起来？</w:t>
      </w:r>
    </w:p>
    <w:p>
      <w:r>
        <w:t>智慧食堂不是设备堆出来的。设备只是手段，真正要跑通的是这三件事：前厅结算顺不顺，后厨食安有没有证据，后续营养健康能不能持续服务。</w:t>
      </w:r>
    </w:p>
    <w:p>
      <w:r>
        <w:t>这三件事没跑通，设备越多，现场越复杂；这三件事跑通了，系统才会越用越有价值。</w:t>
      </w:r>
    </w:p>
    <w:p>
      <w:r>
        <w:t>我们做项目感受很明显。像金斯瑞这种企业园区项目，客户很关心前厅结算、线上订餐、取餐、补贴、对账能不能顺起来；像江西206这种机关项目，除了结算，还特别关注内网部署、权限留痕、食安点位、留样闭环和验收证据。</w:t>
      </w:r>
    </w:p>
    <w:p>
      <w:r>
        <w:t>学校场景也是一样。学校一开始最关心的不是多高级的 AI，而是食安能不能让学校、家长和监管方放心：留样有没有记录，晨检有没有做，消毒、农残、明厨亮灶、监管大屏这些证据能不能闭环。等安全和信任建立起来，再谈学生营养展示、餐盘反馈和周期报告，客户才愿意听。</w:t>
      </w:r>
    </w:p>
    <w:p>
      <w:r>
        <w:t>所以选择康比特，不是买一堆设备，而是选择一条清楚的升级路径：先让结算更快，再让食安可追溯，最后把营养健康服务接进来。</w:t>
      </w:r>
    </w:p>
    <w:p>
      <w:r>
        <w:t>普通厂商更多解决的是“把饭卖出去”；康比特想解决的是“让饭吃得更顺、更安全、更健康”。</w:t>
      </w:r>
    </w:p>
    <w:p>
      <w:r>
        <w:t>一句话说就是：先把饭管顺，把安全管住，再把每一餐的数据变成长期健康价值。</w:t>
      </w:r>
    </w:p>
    <w:p>
      <w:r>
        <w:rPr>
          <w:b/>
        </w:rPr>
        <w:t>记忆点：先把饭管顺，再把健康管起来。</w:t>
      </w:r>
    </w:p>
    <w:p>
      <w:pPr>
        <w:pStyle w:val="Heading1"/>
      </w:pPr>
      <w:r>
        <w:t>最后统一收束话术</w:t>
      </w:r>
    </w:p>
    <w:p>
      <w:r>
        <w:t>康比特 AI 智慧营养不是单独做一个智慧食堂，也不是简单卖一套设备。它的起点是康比特二十多年服务竞技体育的经验，目标是把“运动测评、科学训练、精准营养”这套闭环，从国家队和专业运动队，延伸到学校、企业、机关和更多健康管理场景。</w:t>
      </w:r>
    </w:p>
    <w:p>
      <w:r>
        <w:t>传统智慧食堂更多解决“吃得方便”，康比特 AI 智慧营养要解决的是“吃得对”。</w:t>
      </w:r>
    </w:p>
    <w:p>
      <w:r>
        <w:t>我们通过 AI 营养模型、智能硬件对接、营养结算、健康报告和持续服务，把每一次用餐都变成健康数据，把食堂从后勤供餐场景升级为健康管理入口。</w:t>
      </w:r>
    </w:p>
    <w:p>
      <w:r>
        <w:rPr>
          <w:b/>
        </w:rPr>
        <w:t>一句话总结：康比特把争金夺银背后的科学训练和精准营养能力，带进每天的食堂运营里。</w:t>
      </w:r>
    </w:p>
    <w:p>
      <w:pPr>
        <w:pStyle w:val="Heading1"/>
      </w:pPr>
      <w:r>
        <w:t>对外使用提醒</w:t>
      </w:r>
    </w:p>
    <w:p>
      <w:pPr>
        <w:pStyle w:val="ListNumber"/>
      </w:pPr>
      <w:r>
        <w:t>1. 客户名、金额、政企项目细节对外发布前需要授权或脱敏。</w:t>
      </w:r>
    </w:p>
    <w:p>
      <w:pPr>
        <w:pStyle w:val="ListNumber"/>
      </w:pPr>
      <w:r>
        <w:t>2. 不把案例写成已经产生健康改善、续费、客户满意度等结果，除非有验收数据和客户授权。</w:t>
      </w:r>
    </w:p>
    <w:p>
      <w:pPr>
        <w:pStyle w:val="ListNumber"/>
      </w:pPr>
      <w:r>
        <w:t>3. AI 营养、体重管理、健康建议相关表达保持在营养健康服务边界内，不暗示诊断或治疗效果。</w:t>
      </w:r>
    </w:p>
    <w:p>
      <w:pPr>
        <w:pStyle w:val="ListNumber"/>
      </w:pPr>
      <w:r>
        <w:t>4. 等保、ISO 等资质对外使用前建议以最新证书名称、证书编号和有效期复核为准。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黑体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黑体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黑体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黑体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