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b/>
          <w:color w:val="1F4E79"/>
          <w:sz w:val="32"/>
        </w:rPr>
        <w:t>中国农业银行广东省分行智慧食堂场景建设设备项目</w:t>
      </w:r>
    </w:p>
    <w:p>
      <w:r>
        <w:rPr>
          <w:b/>
        </w:rPr>
        <w:t>材料类型：</w:t>
      </w:r>
      <w:r>
        <w:t>评标结果中标结果公示</w:t>
      </w:r>
    </w:p>
    <w:p>
      <w:r>
        <w:rPr>
          <w:b/>
        </w:rPr>
        <w:t>抓取时间：</w:t>
      </w:r>
      <w:r>
        <w:t>2026-06-15 17:01</w:t>
      </w:r>
    </w:p>
    <w:p>
      <w:r>
        <w:rPr>
          <w:b/>
        </w:rPr>
        <w:t>下载状态：</w:t>
      </w:r>
      <w:r>
        <w:t>HTTP 200</w:t>
      </w:r>
    </w:p>
    <w:p>
      <w:r>
        <w:rPr>
          <w:b/>
        </w:rPr>
        <w:t>原始链接：</w:t>
      </w:r>
      <w:hyperlink r:id="rId9">
        <w:r>
          <w:rPr>
            <w:color w:val="0563C1"/>
            <w:u w:val="single"/>
          </w:rPr>
          <w:t>https://e.sinochemitc.com/cms/channel/ywgg2fw/155952.htm</w:t>
        </w:r>
      </w:hyperlink>
    </w:p>
    <w:p>
      <w:r>
        <w:t>以下内容由官方网页原文转换为 Word，保留正文文字和公开链接；如需招标文件正式附件，需按公告要求登录/购买/审核后下载。</w:t>
      </w:r>
    </w:p>
    <w:p>
      <w:pPr>
        <w:pStyle w:val="Heading1"/>
      </w:pPr>
      <w:r>
        <w:t>正文</w:t>
      </w:r>
    </w:p>
    <w:p>
      <w:r>
        <w:t>中化商务</w:t>
      </w:r>
    </w:p>
    <w:p>
      <w:r>
        <w:t>首页</w:t>
      </w:r>
    </w:p>
    <w:p>
      <w:r>
        <w:t>企业概况</w:t>
      </w:r>
    </w:p>
    <w:p>
      <w:r>
        <w:t>关于我们</w:t>
      </w:r>
    </w:p>
    <w:p>
      <w:r>
        <w:t>企业新闻</w:t>
      </w:r>
    </w:p>
    <w:p>
      <w:r>
        <w:t>业务公告</w:t>
      </w:r>
    </w:p>
    <w:p>
      <w:r>
        <w:t>招标/预审/变更</w:t>
      </w:r>
    </w:p>
    <w:p>
      <w:r>
        <w:t>评标结果/中标结果</w:t>
      </w:r>
    </w:p>
    <w:p>
      <w:r>
        <w:t>非招标采购公告</w:t>
      </w:r>
    </w:p>
    <w:p>
      <w:r>
        <w:t>帮助中心</w:t>
      </w:r>
    </w:p>
    <w:p>
      <w:r>
        <w:t>招投标指南</w:t>
      </w:r>
    </w:p>
    <w:p>
      <w:r>
        <w:t>联系我们</w:t>
      </w:r>
    </w:p>
    <w:p>
      <w:r>
        <w:t>常见问题解答</w:t>
      </w:r>
    </w:p>
    <w:p>
      <w:r>
        <w:t>资料下载</w:t>
      </w:r>
    </w:p>
    <w:p>
      <w:r>
        <w:t>集团非招标采购</w:t>
      </w:r>
    </w:p>
    <w:p>
      <w:r>
        <w:t>中化农业</w:t>
      </w:r>
    </w:p>
    <w:p>
      <w:r>
        <w:t>中化能源</w:t>
      </w:r>
    </w:p>
    <w:p>
      <w:r>
        <w:t>中化金融</w:t>
      </w:r>
    </w:p>
    <w:p>
      <w:r>
        <w:t>外贸信托</w:t>
      </w:r>
    </w:p>
    <w:p>
      <w:r>
        <w:t>中化保理</w:t>
      </w:r>
    </w:p>
    <w:p>
      <w:r>
        <w:t>登录电子招投标V2.0</w:t>
      </w:r>
    </w:p>
    <w:p>
      <w:r>
        <w:t>投标人登录</w:t>
      </w:r>
    </w:p>
    <w:p>
      <w:r>
        <w:t>非投标人登录</w:t>
      </w:r>
    </w:p>
    <w:p>
      <w:r>
        <w:t>注册</w:t>
      </w:r>
    </w:p>
    <w:p>
      <w:r>
        <w:t>业务公告</w:t>
      </w:r>
    </w:p>
    <w:p>
      <w:r>
        <w:t>Business bulletin</w:t>
      </w:r>
    </w:p>
    <w:p>
      <w:r>
        <w:t>首页</w:t>
      </w:r>
    </w:p>
    <w:p>
      <w:r>
        <w:t>服务</w:t>
      </w:r>
    </w:p>
    <w:p>
      <w:r>
        <w:t>正文</w:t>
      </w:r>
    </w:p>
    <w:p>
      <w:r>
        <w:t>中国农业银行股份有限公司广东省分行智慧食堂场景建设设备项目中标候选人公示</w:t>
      </w:r>
    </w:p>
    <w:p>
      <w:r>
        <w:t>发布时间：2025-04-07 10:41:50</w:t>
      </w:r>
    </w:p>
    <w:p>
      <w:r>
        <w:t>中化商务有限公司（以下简称“招标代理机构”）受中国农业银行股份有限公司广东省分行（以下简称“招标人”）的委托，就中国农业银行股份有限公司广东省分行智慧食堂场景建设设备项目（招标编号：A44H999M25015000/0747-2560SCCGD011）进行公开招标，经过评标委员会的评审和推荐，并经招标人确认，拟推荐中标候选人情况如下：</w:t>
      </w:r>
    </w:p>
    <w:p>
      <w:r>
        <w:t>一、中标候选人情况：</w:t>
      </w:r>
    </w:p>
    <w:p>
      <w:r>
        <w:t>第一中标候选人：广电运通集团股份有限公司</w:t>
      </w:r>
    </w:p>
    <w:p>
      <w:r>
        <w:t>投标单价（不含增值税，元）：2105.30</w:t>
      </w:r>
    </w:p>
    <w:p>
      <w:r>
        <w:t>第二中标候选人：深圳怡化电脑股份有限公司</w:t>
      </w:r>
    </w:p>
    <w:p>
      <w:r>
        <w:t>投标单价（不含增值税，元）：2610.25</w:t>
      </w:r>
    </w:p>
    <w:p>
      <w:r>
        <w:t>第三中标候选人：广州市派客朴食信息科技有限责任公司</w:t>
      </w:r>
    </w:p>
    <w:p>
      <w:r>
        <w:t>投标单价（不含增值税，元）：2872.54</w:t>
      </w:r>
    </w:p>
    <w:p>
      <w:r>
        <w:t>第四中标候选人：佳都科技集团股份有限公司</w:t>
      </w:r>
    </w:p>
    <w:p>
      <w:r>
        <w:t>投标单价（不含增值税，元）：2875.20</w:t>
      </w:r>
    </w:p>
    <w:p>
      <w:r>
        <w:t>第五中标候选人：杭州海康威视数字技术股份有限公司</w:t>
      </w:r>
    </w:p>
    <w:p>
      <w:r>
        <w:t>投标单价（不含增值税，元）：2848.70</w:t>
      </w:r>
    </w:p>
    <w:p>
      <w:r>
        <w:t>第六中标候选人：杭州企智互联科技有限公司</w:t>
      </w:r>
    </w:p>
    <w:p>
      <w:r>
        <w:t>投标单价（不含增值税，元）：2865.30</w:t>
      </w:r>
    </w:p>
    <w:p>
      <w:r>
        <w:t>二、中标候选人公示期：2025年4月7日至2025年4月10日。</w:t>
      </w:r>
    </w:p>
    <w:p>
      <w:r>
        <w:t>三、异议提出形式：公示期间，投标人或其他利害关系人对中标候选人有异议的，请以书面形式加盖单位公章后以纸质文件或电子扫描件的方式在电子平台向招标代理机构提出。</w:t>
      </w:r>
    </w:p>
    <w:p>
      <w:r>
        <w:t>四、异议联系方式</w:t>
      </w:r>
    </w:p>
    <w:p>
      <w:r>
        <w:t>异议受理机构名称：中化商务有限公司</w:t>
      </w:r>
    </w:p>
    <w:p>
      <w:r>
        <w:t>地 址：广州市天河区天河路228号广晟大厦22层2210室</w:t>
      </w:r>
    </w:p>
    <w:p>
      <w:r>
        <w:t>邮 编：510623</w:t>
      </w:r>
    </w:p>
    <w:p>
      <w:r>
        <w:t>项目负责人：黄文珊/杨雪纯/叶柱滨/顾有恒</w:t>
      </w:r>
    </w:p>
    <w:p>
      <w:r>
        <w:t>联 系 人：黄文珊/杨雪纯</w:t>
      </w:r>
    </w:p>
    <w:p>
      <w:r>
        <w:t>电 话：18910322960/18110123645/020-87562207</w:t>
      </w:r>
    </w:p>
    <w:p>
      <w:r>
        <w:t>电子邮箱：huangwenshan@sinochem.com/yangxuechun@sinochem.com</w:t>
      </w:r>
    </w:p>
    <w:p>
      <w:r>
        <w:t>中化商务有限公司</w:t>
      </w:r>
    </w:p>
    <w:p>
      <w:r>
        <w:t>2025年4月7日</w:t>
      </w:r>
    </w:p>
    <w:p>
      <w:r>
        <w:t>上一篇：中国铁道旅行社集团有限公司北京升旗宾馆房屋场地类招商资源租赁经营项目中标公告</w:t>
      </w:r>
    </w:p>
    <w:p>
      <w:r>
        <w:t>下一篇：2025年商用密码应用安全性评估服务采购项目成交公告</w:t>
      </w:r>
    </w:p>
    <w:p>
      <w:r>
        <w:t>快速通道</w:t>
      </w:r>
    </w:p>
    <w:p>
      <w:r>
        <w:t>关于我们</w:t>
      </w:r>
    </w:p>
    <w:p>
      <w:r>
        <w:t>政策法规</w:t>
      </w:r>
    </w:p>
    <w:p>
      <w:r>
        <w:t>帮助中心</w:t>
      </w:r>
    </w:p>
    <w:p>
      <w:r>
        <w:t>友情链接</w:t>
      </w:r>
    </w:p>
    <w:p>
      <w:r>
        <w:t>中化集团</w:t>
      </w:r>
    </w:p>
    <w:p>
      <w:r>
        <w:t>中化商务有限公司</w:t>
      </w:r>
    </w:p>
    <w:p>
      <w:r>
        <w:t>中国招标投标公共服务平台</w:t>
      </w:r>
    </w:p>
    <w:p>
      <w:r>
        <w:t>版权所有© 中化商务有限公司</w:t>
      </w:r>
    </w:p>
    <w:p>
      <w:r>
        <w:t>京公网安备11040130081号 京ICP备18039018号-1</w:t>
      </w:r>
    </w:p>
    <w:p>
      <w:r>
        <w:br w:type="page"/>
      </w:r>
    </w:p>
    <w:p>
      <w:pPr>
        <w:pStyle w:val="Heading1"/>
      </w:pPr>
      <w:r>
        <w:t>网页内链接</w:t>
      </w:r>
    </w:p>
    <w:p>
      <w:r>
        <w:t>/cms/index.htm：</w:t>
      </w:r>
      <w:hyperlink r:id="rId10">
        <w:r>
          <w:rPr>
            <w:color w:val="0563C1"/>
            <w:u w:val="single"/>
          </w:rPr>
          <w:t>/cms/index.htm</w:t>
        </w:r>
      </w:hyperlink>
    </w:p>
    <w:p>
      <w:r>
        <w:t>首页：</w:t>
      </w:r>
      <w:hyperlink r:id="rId10">
        <w:r>
          <w:rPr>
            <w:color w:val="0563C1"/>
            <w:u w:val="single"/>
          </w:rPr>
          <w:t>/cms/index.htm</w:t>
        </w:r>
      </w:hyperlink>
    </w:p>
    <w:p>
      <w:r>
        <w:t>企业概况：</w:t>
      </w:r>
      <w:hyperlink r:id="rId11">
        <w:r>
          <w:rPr>
            <w:color w:val="0563C1"/>
            <w:u w:val="single"/>
          </w:rPr>
          <w:t>/cms/channel/gywm1/index.htm</w:t>
        </w:r>
      </w:hyperlink>
    </w:p>
    <w:p>
      <w:r>
        <w:t>关于我们：</w:t>
      </w:r>
      <w:hyperlink r:id="rId11">
        <w:r>
          <w:rPr>
            <w:color w:val="0563C1"/>
            <w:u w:val="single"/>
          </w:rPr>
          <w:t>/cms/channel/gywm1/index.htm</w:t>
        </w:r>
      </w:hyperlink>
    </w:p>
    <w:p>
      <w:r>
        <w:t>企业新闻：</w:t>
      </w:r>
      <w:hyperlink r:id="rId12">
        <w:r>
          <w:rPr>
            <w:color w:val="0563C1"/>
            <w:u w:val="single"/>
          </w:rPr>
          <w:t>/cms/channel/gywm2/index.htm</w:t>
        </w:r>
      </w:hyperlink>
    </w:p>
    <w:p>
      <w:r>
        <w:t>业务公告：</w:t>
      </w:r>
      <w:hyperlink r:id="rId13">
        <w:r>
          <w:rPr>
            <w:color w:val="0563C1"/>
            <w:u w:val="single"/>
          </w:rPr>
          <w:t>/cms/channel/ywgg1qb/index.htm</w:t>
        </w:r>
      </w:hyperlink>
    </w:p>
    <w:p>
      <w:r>
        <w:t>招标/预审/变更：</w:t>
      </w:r>
      <w:hyperlink r:id="rId13">
        <w:r>
          <w:rPr>
            <w:color w:val="0563C1"/>
            <w:u w:val="single"/>
          </w:rPr>
          <w:t>/cms/channel/ywgg1qb/index.htm</w:t>
        </w:r>
      </w:hyperlink>
    </w:p>
    <w:p>
      <w:r>
        <w:t>评标结果/中标结果：</w:t>
      </w:r>
      <w:hyperlink r:id="rId14">
        <w:r>
          <w:rPr>
            <w:color w:val="0563C1"/>
            <w:u w:val="single"/>
          </w:rPr>
          <w:t>/cms/channel/ywgg2qb/index.htm</w:t>
        </w:r>
      </w:hyperlink>
    </w:p>
    <w:p>
      <w:r>
        <w:t>非招标采购公告：</w:t>
      </w:r>
      <w:hyperlink r:id="rId15">
        <w:r>
          <w:rPr>
            <w:color w:val="0563C1"/>
            <w:u w:val="single"/>
          </w:rPr>
          <w:t>/cms/channel/ywgg3qb/index.htm</w:t>
        </w:r>
      </w:hyperlink>
    </w:p>
    <w:p>
      <w:r>
        <w:t>帮助中心：</w:t>
      </w:r>
      <w:hyperlink r:id="rId16">
        <w:r>
          <w:rPr>
            <w:color w:val="0563C1"/>
            <w:u w:val="single"/>
          </w:rPr>
          <w:t>/cms/channel/help1/index.htm</w:t>
        </w:r>
      </w:hyperlink>
    </w:p>
    <w:p>
      <w:r>
        <w:t>招投标指南：</w:t>
      </w:r>
      <w:hyperlink r:id="rId16">
        <w:r>
          <w:rPr>
            <w:color w:val="0563C1"/>
            <w:u w:val="single"/>
          </w:rPr>
          <w:t>/cms/channel/help1/index.htm</w:t>
        </w:r>
      </w:hyperlink>
    </w:p>
    <w:p>
      <w:r>
        <w:t>联系我们：</w:t>
      </w:r>
      <w:hyperlink r:id="rId17">
        <w:r>
          <w:rPr>
            <w:color w:val="0563C1"/>
            <w:u w:val="single"/>
          </w:rPr>
          <w:t>/cms/channel/help2/index.htm</w:t>
        </w:r>
      </w:hyperlink>
    </w:p>
    <w:p>
      <w:r>
        <w:t>常见问题解答：</w:t>
      </w:r>
      <w:hyperlink r:id="rId18">
        <w:r>
          <w:rPr>
            <w:color w:val="0563C1"/>
            <w:u w:val="single"/>
          </w:rPr>
          <w:t>/cms/channel/help3/index.htm</w:t>
        </w:r>
      </w:hyperlink>
    </w:p>
    <w:p>
      <w:r>
        <w:t>资料下载：</w:t>
      </w:r>
      <w:hyperlink r:id="rId19">
        <w:r>
          <w:rPr>
            <w:color w:val="0563C1"/>
            <w:u w:val="single"/>
          </w:rPr>
          <w:t>/cms/channel/help4/index.htm</w:t>
        </w:r>
      </w:hyperlink>
    </w:p>
    <w:p>
      <w:r>
        <w:t>集团非招标采购：</w:t>
      </w:r>
      <w:hyperlink r:id="rId20">
        <w:r>
          <w:rPr>
            <w:color w:val="0563C1"/>
            <w:u w:val="single"/>
          </w:rPr>
          <w:t>#</w:t>
        </w:r>
      </w:hyperlink>
    </w:p>
    <w:p>
      <w:r>
        <w:t>中化农业：</w:t>
      </w:r>
      <w:hyperlink r:id="rId21">
        <w:r>
          <w:rPr>
            <w:color w:val="0563C1"/>
            <w:u w:val="single"/>
          </w:rPr>
          <w:t>/cms/channel/nyywgg3qb/index.htm</w:t>
        </w:r>
      </w:hyperlink>
    </w:p>
    <w:p>
      <w:r>
        <w:t>中化能源：</w:t>
      </w:r>
      <w:hyperlink r:id="rId22">
        <w:r>
          <w:rPr>
            <w:color w:val="0563C1"/>
            <w:u w:val="single"/>
          </w:rPr>
          <w:t>/cms/channel/nyuanywgg1qb/index.htm</w:t>
        </w:r>
      </w:hyperlink>
    </w:p>
    <w:p>
      <w:r>
        <w:t>中化金融：</w:t>
      </w:r>
      <w:hyperlink r:id="rId23">
        <w:r>
          <w:rPr>
            <w:color w:val="0563C1"/>
            <w:u w:val="single"/>
          </w:rPr>
          <w:t>/cms/channel/jrongywgg1qb/index.htm</w:t>
        </w:r>
      </w:hyperlink>
    </w:p>
    <w:p>
      <w:r>
        <w:t>外贸信托：</w:t>
      </w:r>
      <w:hyperlink r:id="rId24">
        <w:r>
          <w:rPr>
            <w:color w:val="0563C1"/>
            <w:u w:val="single"/>
          </w:rPr>
          <w:t>/cms/channel/xtuoywgg1qb/index.htm</w:t>
        </w:r>
      </w:hyperlink>
    </w:p>
    <w:p>
      <w:r>
        <w:t>中化保理：</w:t>
      </w:r>
      <w:hyperlink r:id="rId25">
        <w:r>
          <w:rPr>
            <w:color w:val="0563C1"/>
            <w:u w:val="single"/>
          </w:rPr>
          <w:t>/cms/channel/bliywgg1qb/index.htm</w:t>
        </w:r>
      </w:hyperlink>
    </w:p>
    <w:p>
      <w:r>
        <w:t>登录电子招投标V2.0：</w:t>
      </w:r>
      <w:hyperlink r:id="rId26">
        <w:r>
          <w:rPr>
            <w:color w:val="0563C1"/>
            <w:u w:val="single"/>
          </w:rPr>
          <w:t>https://ebid.sinochemitc.com</w:t>
        </w:r>
      </w:hyperlink>
    </w:p>
    <w:p>
      <w:r>
        <w:t>投标人登录：</w:t>
      </w:r>
      <w:hyperlink r:id="rId27">
        <w:r>
          <w:rPr>
            <w:color w:val="0563C1"/>
            <w:u w:val="single"/>
          </w:rPr>
          <w:t>https://d.sinochemitc.com/cWeb/login</w:t>
        </w:r>
      </w:hyperlink>
    </w:p>
    <w:p>
      <w:r>
        <w:t>非投标人登录：</w:t>
      </w:r>
      <w:hyperlink r:id="rId28">
        <w:r>
          <w:rPr>
            <w:color w:val="0563C1"/>
            <w:u w:val="single"/>
          </w:rPr>
          <w:t>http://e.sinochemitc.com/ebidding/login</w:t>
        </w:r>
      </w:hyperlink>
    </w:p>
    <w:p>
      <w:r>
        <w:t>注册：</w:t>
      </w:r>
      <w:hyperlink r:id="rId29">
        <w:r>
          <w:rPr>
            <w:color w:val="0563C1"/>
            <w:u w:val="single"/>
          </w:rPr>
          <w:t>https://d.sinochemitc.com/cWeb/register</w:t>
        </w:r>
      </w:hyperlink>
    </w:p>
    <w:p>
      <w:r>
        <w:t>首页：</w:t>
      </w:r>
      <w:hyperlink r:id="rId10">
        <w:r>
          <w:rPr>
            <w:color w:val="0563C1"/>
            <w:u w:val="single"/>
          </w:rPr>
          <w:t>/cms/index.htm</w:t>
        </w:r>
      </w:hyperlink>
    </w:p>
    <w:p>
      <w:r>
        <w:t>服务：</w:t>
      </w:r>
      <w:hyperlink r:id="rId30">
        <w:r>
          <w:rPr>
            <w:color w:val="0563C1"/>
            <w:u w:val="single"/>
          </w:rPr>
          <w:t>/cms/channel/ywgg2fw/index.htm</w:t>
        </w:r>
      </w:hyperlink>
    </w:p>
    <w:p>
      <w:r>
        <w:t>上一篇：中国铁道旅行社集团有限公司北京升旗宾馆房屋场地类招商资源租赁经营项目中标公告：</w:t>
      </w:r>
      <w:hyperlink r:id="rId31">
        <w:r>
          <w:rPr>
            <w:color w:val="0563C1"/>
            <w:u w:val="single"/>
          </w:rPr>
          <w:t>/cms/channel/ywgg2fw/155957.htm</w:t>
        </w:r>
      </w:hyperlink>
    </w:p>
    <w:p>
      <w:r>
        <w:t>下一篇：2025年商用密码应用安全性评估服务采购项目成交公告：</w:t>
      </w:r>
      <w:hyperlink r:id="rId32">
        <w:r>
          <w:rPr>
            <w:color w:val="0563C1"/>
            <w:u w:val="single"/>
          </w:rPr>
          <w:t>/cms/channel/ywgg2fw/155947.htm</w:t>
        </w:r>
      </w:hyperlink>
    </w:p>
    <w:p>
      <w:r>
        <w:t>关于我们：</w:t>
      </w:r>
      <w:hyperlink r:id="rId11">
        <w:r>
          <w:rPr>
            <w:color w:val="0563C1"/>
            <w:u w:val="single"/>
          </w:rPr>
          <w:t>/cms/channel/gywm1/index.htm</w:t>
        </w:r>
      </w:hyperlink>
    </w:p>
    <w:p>
      <w:r>
        <w:t>政策法规：</w:t>
      </w:r>
      <w:hyperlink r:id="rId33">
        <w:r>
          <w:rPr>
            <w:color w:val="0563C1"/>
            <w:u w:val="single"/>
          </w:rPr>
          <w:t>/cms/channel/laws1/index.htm</w:t>
        </w:r>
      </w:hyperlink>
    </w:p>
    <w:p>
      <w:r>
        <w:t>帮助中心：</w:t>
      </w:r>
      <w:hyperlink r:id="rId16">
        <w:r>
          <w:rPr>
            <w:color w:val="0563C1"/>
            <w:u w:val="single"/>
          </w:rPr>
          <w:t>/cms/channel/help1/index.htm</w:t>
        </w:r>
      </w:hyperlink>
    </w:p>
    <w:p>
      <w:r>
        <w:t>中化集团：</w:t>
      </w:r>
      <w:hyperlink r:id="rId34">
        <w:r>
          <w:rPr>
            <w:color w:val="0563C1"/>
            <w:u w:val="single"/>
          </w:rPr>
          <w:t>http://www.sinochem.com/</w:t>
        </w:r>
      </w:hyperlink>
    </w:p>
    <w:p>
      <w:r>
        <w:t>中化商务有限公司：</w:t>
      </w:r>
      <w:hyperlink r:id="rId35">
        <w:r>
          <w:rPr>
            <w:color w:val="0563C1"/>
            <w:u w:val="single"/>
          </w:rPr>
          <w:t>http://www.sinochemitc.com/</w:t>
        </w:r>
      </w:hyperlink>
    </w:p>
    <w:p>
      <w:r>
        <w:t>中国招标投标公共服务平台：</w:t>
      </w:r>
      <w:hyperlink r:id="rId36">
        <w:r>
          <w:rPr>
            <w:color w:val="0563C1"/>
            <w:u w:val="single"/>
          </w:rPr>
          <w:t>http://www.cebpubservice.com</w:t>
        </w:r>
      </w:hyperlink>
    </w:p>
    <w:p>
      <w:r>
        <w:t>京ICP备18039018号-1：</w:t>
      </w:r>
      <w:hyperlink r:id="rId37">
        <w:r>
          <w:rPr>
            <w:color w:val="0563C1"/>
            <w:u w:val="single"/>
          </w:rPr>
          <w:t>http://beian.miit.gov.cn</w:t>
        </w:r>
      </w:hyperlink>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icrosoft YaHei" w:hAnsi="Microsoft YaHei" w:eastAsia="Microsoft YaHe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inochemitc.com/cms/channel/ywgg2fw/155952.htm" TargetMode="External"/><Relationship Id="rId10" Type="http://schemas.openxmlformats.org/officeDocument/2006/relationships/hyperlink" Target="/cms/index.htm" TargetMode="External"/><Relationship Id="rId11" Type="http://schemas.openxmlformats.org/officeDocument/2006/relationships/hyperlink" Target="/cms/channel/gywm1/index.htm" TargetMode="External"/><Relationship Id="rId12" Type="http://schemas.openxmlformats.org/officeDocument/2006/relationships/hyperlink" Target="/cms/channel/gywm2/index.htm" TargetMode="External"/><Relationship Id="rId13" Type="http://schemas.openxmlformats.org/officeDocument/2006/relationships/hyperlink" Target="/cms/channel/ywgg1qb/index.htm" TargetMode="External"/><Relationship Id="rId14" Type="http://schemas.openxmlformats.org/officeDocument/2006/relationships/hyperlink" Target="/cms/channel/ywgg2qb/index.htm" TargetMode="External"/><Relationship Id="rId15" Type="http://schemas.openxmlformats.org/officeDocument/2006/relationships/hyperlink" Target="/cms/channel/ywgg3qb/index.htm" TargetMode="External"/><Relationship Id="rId16" Type="http://schemas.openxmlformats.org/officeDocument/2006/relationships/hyperlink" Target="/cms/channel/help1/index.htm" TargetMode="External"/><Relationship Id="rId17" Type="http://schemas.openxmlformats.org/officeDocument/2006/relationships/hyperlink" Target="/cms/channel/help2/index.htm" TargetMode="External"/><Relationship Id="rId18" Type="http://schemas.openxmlformats.org/officeDocument/2006/relationships/hyperlink" Target="/cms/channel/help3/index.htm" TargetMode="External"/><Relationship Id="rId19" Type="http://schemas.openxmlformats.org/officeDocument/2006/relationships/hyperlink" Target="/cms/channel/help4/index.htm" TargetMode="External"/><Relationship Id="rId20" Type="http://schemas.openxmlformats.org/officeDocument/2006/relationships/hyperlink" Target="#" TargetMode="External"/><Relationship Id="rId21" Type="http://schemas.openxmlformats.org/officeDocument/2006/relationships/hyperlink" Target="/cms/channel/nyywgg3qb/index.htm" TargetMode="External"/><Relationship Id="rId22" Type="http://schemas.openxmlformats.org/officeDocument/2006/relationships/hyperlink" Target="/cms/channel/nyuanywgg1qb/index.htm" TargetMode="External"/><Relationship Id="rId23" Type="http://schemas.openxmlformats.org/officeDocument/2006/relationships/hyperlink" Target="/cms/channel/jrongywgg1qb/index.htm" TargetMode="External"/><Relationship Id="rId24" Type="http://schemas.openxmlformats.org/officeDocument/2006/relationships/hyperlink" Target="/cms/channel/xtuoywgg1qb/index.htm" TargetMode="External"/><Relationship Id="rId25" Type="http://schemas.openxmlformats.org/officeDocument/2006/relationships/hyperlink" Target="/cms/channel/bliywgg1qb/index.htm" TargetMode="External"/><Relationship Id="rId26" Type="http://schemas.openxmlformats.org/officeDocument/2006/relationships/hyperlink" Target="https://ebid.sinochemitc.com" TargetMode="External"/><Relationship Id="rId27" Type="http://schemas.openxmlformats.org/officeDocument/2006/relationships/hyperlink" Target="https://d.sinochemitc.com/cWeb/login" TargetMode="External"/><Relationship Id="rId28" Type="http://schemas.openxmlformats.org/officeDocument/2006/relationships/hyperlink" Target="http://e.sinochemitc.com/ebidding/login" TargetMode="External"/><Relationship Id="rId29" Type="http://schemas.openxmlformats.org/officeDocument/2006/relationships/hyperlink" Target="https://d.sinochemitc.com/cWeb/register" TargetMode="External"/><Relationship Id="rId30" Type="http://schemas.openxmlformats.org/officeDocument/2006/relationships/hyperlink" Target="/cms/channel/ywgg2fw/index.htm" TargetMode="External"/><Relationship Id="rId31" Type="http://schemas.openxmlformats.org/officeDocument/2006/relationships/hyperlink" Target="/cms/channel/ywgg2fw/155957.htm" TargetMode="External"/><Relationship Id="rId32" Type="http://schemas.openxmlformats.org/officeDocument/2006/relationships/hyperlink" Target="/cms/channel/ywgg2fw/155947.htm" TargetMode="External"/><Relationship Id="rId33" Type="http://schemas.openxmlformats.org/officeDocument/2006/relationships/hyperlink" Target="/cms/channel/laws1/index.htm" TargetMode="External"/><Relationship Id="rId34" Type="http://schemas.openxmlformats.org/officeDocument/2006/relationships/hyperlink" Target="http://www.sinochem.com/" TargetMode="External"/><Relationship Id="rId35" Type="http://schemas.openxmlformats.org/officeDocument/2006/relationships/hyperlink" Target="http://www.sinochemitc.com/" TargetMode="External"/><Relationship Id="rId36" Type="http://schemas.openxmlformats.org/officeDocument/2006/relationships/hyperlink" Target="http://www.cebpubservice.com" TargetMode="External"/><Relationship Id="rId37" Type="http://schemas.openxmlformats.org/officeDocument/2006/relationships/hyperlink" Target="http://beian.miit.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